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90FF7">
        <w:rPr>
          <w:rFonts w:ascii="Times New Roman" w:hAnsi="Times New Roman" w:cs="Times New Roman"/>
          <w:b/>
          <w:sz w:val="28"/>
          <w:szCs w:val="32"/>
        </w:rPr>
        <w:t>(2015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2834"/>
        <w:gridCol w:w="2977"/>
        <w:gridCol w:w="2410"/>
        <w:gridCol w:w="2267"/>
        <w:gridCol w:w="3828"/>
      </w:tblGrid>
      <w:tr w:rsidR="00837A5D" w:rsidRPr="00052B17" w:rsidTr="00837A5D">
        <w:tc>
          <w:tcPr>
            <w:tcW w:w="710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837A5D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фотожурналистики имени Андрея Стенина</w:t>
            </w:r>
          </w:p>
        </w:tc>
        <w:tc>
          <w:tcPr>
            <w:tcW w:w="2977" w:type="dxa"/>
          </w:tcPr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Гран При – денежный приз в размере 500 000 (пятьсот тысяч) рублей.</w:t>
            </w:r>
          </w:p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Первое место в каждой номинации за единичную Фотографию и фотографическую серию – денежный приз в размере 50 000 (пятьдесят тысяч) рублей.</w:t>
            </w:r>
          </w:p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Второе место в каждой номинации за единичную Фотографию и фотографическую серию – денежный приз в размере 35 000 (тридцать пять тысяч) рублей.</w:t>
            </w:r>
          </w:p>
          <w:p w:rsidR="00837A5D" w:rsidRPr="00052B17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Третье место в каждой номинации за единичную Фотографию и фотографическую серию – денежный приз в размере 25 000 (двадцать пять тысяч) рублей.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2267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Актуально до 15 апреля 2015 года</w:t>
            </w:r>
          </w:p>
        </w:tc>
        <w:tc>
          <w:tcPr>
            <w:tcW w:w="3828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Сайт конкурса: http://stenincontest.ru/</w:t>
            </w:r>
          </w:p>
        </w:tc>
      </w:tr>
      <w:tr w:rsidR="00173D21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173D21" w:rsidRPr="00052B17" w:rsidRDefault="00173D21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173D21" w:rsidRDefault="000D093E" w:rsidP="00644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проектов «Моя страна – моя Россия»</w:t>
            </w:r>
          </w:p>
        </w:tc>
        <w:tc>
          <w:tcPr>
            <w:tcW w:w="2977" w:type="dxa"/>
          </w:tcPr>
          <w:p w:rsidR="00173D21" w:rsidRPr="006443F3" w:rsidRDefault="000D093E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По итогам очной защиты/презентации проектов определяются победители Конкурса – авторы лучших работ, которые номинируются на получение премий для поддержки талантливой молодежи в 2015 году. Премии носят персональный характер и не могут присуждаться коллективу авторов, а также повторно в течение года.</w:t>
            </w:r>
          </w:p>
        </w:tc>
        <w:tc>
          <w:tcPr>
            <w:tcW w:w="2410" w:type="dxa"/>
          </w:tcPr>
          <w:p w:rsidR="00173D21" w:rsidRPr="006443F3" w:rsidRDefault="000D093E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173D21" w:rsidRPr="006443F3" w:rsidRDefault="000D093E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Актуально до 15 апреля 2015 года</w:t>
            </w:r>
          </w:p>
        </w:tc>
        <w:tc>
          <w:tcPr>
            <w:tcW w:w="3828" w:type="dxa"/>
          </w:tcPr>
          <w:p w:rsidR="00173D21" w:rsidRDefault="000D093E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93E">
              <w:rPr>
                <w:rFonts w:ascii="Times New Roman" w:hAnsi="Times New Roman" w:cs="Times New Roman"/>
                <w:sz w:val="24"/>
                <w:szCs w:val="24"/>
              </w:rPr>
              <w:t>Сайт конкурса: www.moyastrana.ru</w:t>
            </w:r>
          </w:p>
        </w:tc>
      </w:tr>
      <w:tr w:rsidR="00884D7E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884D7E" w:rsidRPr="00052B17" w:rsidRDefault="00884D7E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84D7E" w:rsidRDefault="00884D7E" w:rsidP="00644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литературный конкурс Общественной палаты РФ</w:t>
            </w:r>
          </w:p>
        </w:tc>
        <w:tc>
          <w:tcPr>
            <w:tcW w:w="2977" w:type="dxa"/>
          </w:tcPr>
          <w:p w:rsidR="00884D7E" w:rsidRPr="00884D7E" w:rsidRDefault="00884D7E" w:rsidP="00884D7E">
            <w:pPr>
              <w:numPr>
                <w:ilvl w:val="0"/>
                <w:numId w:val="26"/>
              </w:numPr>
              <w:spacing w:line="332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место — 100 000 рублей</w:t>
            </w:r>
          </w:p>
          <w:p w:rsidR="00884D7E" w:rsidRPr="00884D7E" w:rsidRDefault="00884D7E" w:rsidP="00884D7E">
            <w:pPr>
              <w:numPr>
                <w:ilvl w:val="0"/>
                <w:numId w:val="26"/>
              </w:numPr>
              <w:spacing w:line="332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место — 80 000 рублей</w:t>
            </w:r>
          </w:p>
          <w:p w:rsidR="00884D7E" w:rsidRPr="00884D7E" w:rsidRDefault="00884D7E" w:rsidP="00884D7E">
            <w:pPr>
              <w:numPr>
                <w:ilvl w:val="0"/>
                <w:numId w:val="26"/>
              </w:numPr>
              <w:spacing w:line="332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место — 60 000 рублей</w:t>
            </w:r>
          </w:p>
          <w:p w:rsidR="00884D7E" w:rsidRPr="000D093E" w:rsidRDefault="00884D7E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4D7E" w:rsidRDefault="00884D7E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84D7E" w:rsidRPr="000D093E" w:rsidRDefault="00884D7E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7E">
              <w:rPr>
                <w:rFonts w:ascii="Times New Roman" w:hAnsi="Times New Roman" w:cs="Times New Roman"/>
                <w:sz w:val="24"/>
                <w:szCs w:val="24"/>
              </w:rPr>
              <w:t>Актуально до 1 октября 2015 года</w:t>
            </w:r>
          </w:p>
        </w:tc>
        <w:tc>
          <w:tcPr>
            <w:tcW w:w="3828" w:type="dxa"/>
          </w:tcPr>
          <w:p w:rsidR="00884D7E" w:rsidRPr="000D093E" w:rsidRDefault="0061785F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85F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https://www.oprf.ru/press/news/2015/newsitem/27895</w:t>
            </w:r>
          </w:p>
        </w:tc>
      </w:tr>
      <w:tr w:rsidR="00D01977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D01977" w:rsidRPr="00052B17" w:rsidRDefault="00D01977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D01977" w:rsidRDefault="00D01977" w:rsidP="00644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</w:t>
            </w: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2016 Rolex Awards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лучший социальный или научный проект</w:t>
            </w:r>
          </w:p>
        </w:tc>
        <w:tc>
          <w:tcPr>
            <w:tcW w:w="2977" w:type="dxa"/>
          </w:tcPr>
          <w:p w:rsidR="00D01977" w:rsidRPr="00884D7E" w:rsidRDefault="00D01977" w:rsidP="00884D7E">
            <w:pPr>
              <w:numPr>
                <w:ilvl w:val="0"/>
                <w:numId w:val="26"/>
              </w:numPr>
              <w:spacing w:line="332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премий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Laureate Awards 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Young Laureate Awards. </w:t>
            </w:r>
            <w:r w:rsidRPr="00D0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из победителей конкурса Laureate Awards получит премию в размере 100,000 швейцарских франков, Young Laureate Awards - по 50,000 швейцарских франков. Всем победителям вручаются часы Ролекс. </w:t>
            </w:r>
          </w:p>
        </w:tc>
        <w:tc>
          <w:tcPr>
            <w:tcW w:w="2410" w:type="dxa"/>
          </w:tcPr>
          <w:p w:rsidR="00D01977" w:rsidRDefault="00D01977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D01977" w:rsidRPr="00884D7E" w:rsidRDefault="00D01977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Актуально до 31 мая 2015 года</w:t>
            </w:r>
          </w:p>
        </w:tc>
        <w:tc>
          <w:tcPr>
            <w:tcW w:w="3828" w:type="dxa"/>
          </w:tcPr>
          <w:p w:rsidR="00D01977" w:rsidRPr="0061785F" w:rsidRDefault="00D01977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http://www.rolexawards.com/about/apply</w:t>
            </w:r>
          </w:p>
        </w:tc>
      </w:tr>
      <w:tr w:rsidR="0009434C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09434C" w:rsidRPr="00052B17" w:rsidRDefault="0009434C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09434C" w:rsidRDefault="0009434C" w:rsidP="00644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Всероссийская историко-литературная премия "Александр Невский"</w:t>
            </w:r>
          </w:p>
        </w:tc>
        <w:tc>
          <w:tcPr>
            <w:tcW w:w="2977" w:type="dxa"/>
          </w:tcPr>
          <w:p w:rsidR="0009434C" w:rsidRPr="0009434C" w:rsidRDefault="0009434C" w:rsidP="0009434C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премия - 300 000 рублей для каждого конкурса,</w:t>
            </w:r>
          </w:p>
          <w:p w:rsidR="0009434C" w:rsidRPr="0009434C" w:rsidRDefault="0009434C" w:rsidP="0009434C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премия - 200 000 рублей для каждого конкурса,</w:t>
            </w:r>
          </w:p>
          <w:p w:rsidR="0009434C" w:rsidRDefault="0009434C" w:rsidP="0009434C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премия - 100 000 рублей для каждого конкурса.</w:t>
            </w:r>
          </w:p>
        </w:tc>
        <w:tc>
          <w:tcPr>
            <w:tcW w:w="2410" w:type="dxa"/>
          </w:tcPr>
          <w:p w:rsidR="0009434C" w:rsidRPr="00D01977" w:rsidRDefault="0009434C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7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09434C" w:rsidRPr="00D01977" w:rsidRDefault="0009434C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Актуально до 12 июня 2015 года</w:t>
            </w:r>
          </w:p>
        </w:tc>
        <w:tc>
          <w:tcPr>
            <w:tcW w:w="3828" w:type="dxa"/>
          </w:tcPr>
          <w:p w:rsidR="0009434C" w:rsidRPr="00D01977" w:rsidRDefault="0009434C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4C">
              <w:rPr>
                <w:rFonts w:ascii="Times New Roman" w:hAnsi="Times New Roman" w:cs="Times New Roman"/>
                <w:sz w:val="24"/>
                <w:szCs w:val="24"/>
              </w:rPr>
              <w:t>Сайт Премии: http://www.alexander-nevsky.ru/</w:t>
            </w:r>
          </w:p>
        </w:tc>
      </w:tr>
      <w:tr w:rsidR="008B5265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8B5265" w:rsidRPr="00052B17" w:rsidRDefault="008B5265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4" w:type="dxa"/>
          </w:tcPr>
          <w:p w:rsidR="008B5265" w:rsidRDefault="008B5265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265">
              <w:rPr>
                <w:rFonts w:ascii="Times New Roman" w:hAnsi="Times New Roman" w:cs="Times New Roman"/>
                <w:sz w:val="24"/>
                <w:szCs w:val="24"/>
              </w:rPr>
              <w:t>III Международный молодёжный конкурс экслибриса</w:t>
            </w:r>
          </w:p>
        </w:tc>
        <w:tc>
          <w:tcPr>
            <w:tcW w:w="2977" w:type="dxa"/>
          </w:tcPr>
          <w:p w:rsidR="008B5265" w:rsidRPr="008B5265" w:rsidRDefault="008B5265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удачное исполнение экслибрисной композиции в различных техниках (высокая печать, глубокая печать, литография) (три премии: I – 500 евро, II – 300 евро, III – 200 евро)</w:t>
            </w:r>
          </w:p>
          <w:p w:rsidR="008B5265" w:rsidRPr="008B5265" w:rsidRDefault="008B5265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компьютерный экслибрис (одна премия – 200 евро)</w:t>
            </w:r>
          </w:p>
          <w:p w:rsidR="008B5265" w:rsidRPr="0016107E" w:rsidRDefault="008B5265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специальный приз на тему: «Есениниана в экслибрисе» (одна премия – 200 евро).</w:t>
            </w:r>
          </w:p>
        </w:tc>
        <w:tc>
          <w:tcPr>
            <w:tcW w:w="2410" w:type="dxa"/>
          </w:tcPr>
          <w:p w:rsidR="008B5265" w:rsidRPr="0016107E" w:rsidRDefault="008B5265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265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B5265" w:rsidRPr="0016107E" w:rsidRDefault="008B5265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265">
              <w:rPr>
                <w:rFonts w:ascii="Times New Roman" w:hAnsi="Times New Roman" w:cs="Times New Roman"/>
                <w:sz w:val="24"/>
                <w:szCs w:val="24"/>
              </w:rPr>
              <w:t>Актуально до 1 мая 2015 года</w:t>
            </w:r>
          </w:p>
        </w:tc>
        <w:tc>
          <w:tcPr>
            <w:tcW w:w="3828" w:type="dxa"/>
          </w:tcPr>
          <w:p w:rsidR="008B5265" w:rsidRPr="0016107E" w:rsidRDefault="008B5265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265">
              <w:rPr>
                <w:rFonts w:ascii="Times New Roman" w:hAnsi="Times New Roman" w:cs="Times New Roman"/>
                <w:sz w:val="24"/>
                <w:szCs w:val="24"/>
              </w:rPr>
              <w:t>Сайт конкурса: http://knigoluby.ru/default.aspx?textpage=140</w:t>
            </w:r>
          </w:p>
        </w:tc>
      </w:tr>
      <w:tr w:rsidR="00F01FA8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F01FA8" w:rsidRPr="00052B17" w:rsidRDefault="00F01FA8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F01FA8" w:rsidRPr="008B5265" w:rsidRDefault="00F01FA8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1FA8">
              <w:rPr>
                <w:rFonts w:ascii="Times New Roman" w:hAnsi="Times New Roman" w:cs="Times New Roman"/>
                <w:sz w:val="24"/>
                <w:szCs w:val="24"/>
              </w:rPr>
              <w:t>онкурс социальных и благотворительных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«ОМК-Партнерство»</w:t>
            </w:r>
          </w:p>
        </w:tc>
        <w:tc>
          <w:tcPr>
            <w:tcW w:w="2977" w:type="dxa"/>
          </w:tcPr>
          <w:p w:rsidR="00F01FA8" w:rsidRPr="008B5265" w:rsidRDefault="00F01FA8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Победители получат денежные средства на реализацию своих проектов. Максимальная сумма пожертвования для НКО, государственных и муниципальных учреждений составит до 250 тыс. рублей. Добровольческие проекты сотрудников будут профинансированы на сумму до 50 тыс. рублей, а также получат от компании информационную и организационную поддержку. В общей сложности ОМК выделяет на эти инициативы 13 млн. рублей.</w:t>
            </w:r>
          </w:p>
        </w:tc>
        <w:tc>
          <w:tcPr>
            <w:tcW w:w="2410" w:type="dxa"/>
          </w:tcPr>
          <w:p w:rsidR="00F01FA8" w:rsidRPr="008B5265" w:rsidRDefault="00F01FA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FA8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F01FA8" w:rsidRPr="008B5265" w:rsidRDefault="00F01FA8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FA8">
              <w:rPr>
                <w:rFonts w:ascii="Times New Roman" w:hAnsi="Times New Roman" w:cs="Times New Roman"/>
                <w:sz w:val="24"/>
                <w:szCs w:val="24"/>
              </w:rPr>
              <w:t>Актуально до 27 апреля 2015 года</w:t>
            </w:r>
          </w:p>
        </w:tc>
        <w:tc>
          <w:tcPr>
            <w:tcW w:w="3828" w:type="dxa"/>
          </w:tcPr>
          <w:p w:rsidR="00F01FA8" w:rsidRPr="008B5265" w:rsidRDefault="00F01FA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FA8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http://www.omk.ru/OMK/Пресс-центр/Новости?subject=d178de79-45d7-4775-9281-f9fec5b44e2c</w:t>
            </w:r>
          </w:p>
        </w:tc>
      </w:tr>
      <w:tr w:rsidR="003E12EE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3E12EE" w:rsidRPr="00052B17" w:rsidRDefault="003E12EE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3E12EE" w:rsidRDefault="003E12EE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премия «Ясная поляна»</w:t>
            </w:r>
          </w:p>
        </w:tc>
        <w:tc>
          <w:tcPr>
            <w:tcW w:w="2977" w:type="dxa"/>
          </w:tcPr>
          <w:p w:rsidR="003E12EE" w:rsidRPr="00F01FA8" w:rsidRDefault="003E12EE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Премия до 2 000 000 рублей</w:t>
            </w:r>
          </w:p>
        </w:tc>
        <w:tc>
          <w:tcPr>
            <w:tcW w:w="2410" w:type="dxa"/>
          </w:tcPr>
          <w:p w:rsidR="003E12EE" w:rsidRPr="00F01FA8" w:rsidRDefault="003E12EE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3E12EE" w:rsidRPr="00F01FA8" w:rsidRDefault="003E12EE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2015 года</w:t>
            </w:r>
          </w:p>
        </w:tc>
        <w:tc>
          <w:tcPr>
            <w:tcW w:w="3828" w:type="dxa"/>
          </w:tcPr>
          <w:p w:rsidR="003E12EE" w:rsidRPr="00F01FA8" w:rsidRDefault="003E12EE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EE">
              <w:rPr>
                <w:rFonts w:ascii="Times New Roman" w:hAnsi="Times New Roman" w:cs="Times New Roman"/>
                <w:sz w:val="24"/>
                <w:szCs w:val="24"/>
              </w:rPr>
              <w:t>Сайт премии: http://www.yppremia.ru/</w:t>
            </w:r>
          </w:p>
        </w:tc>
      </w:tr>
      <w:tr w:rsidR="009509E9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9509E9" w:rsidRPr="00052B17" w:rsidRDefault="009509E9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9509E9" w:rsidRDefault="009509E9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авторов</w:t>
            </w:r>
          </w:p>
        </w:tc>
        <w:tc>
          <w:tcPr>
            <w:tcW w:w="2977" w:type="dxa"/>
          </w:tcPr>
          <w:p w:rsidR="009509E9" w:rsidRPr="003E12EE" w:rsidRDefault="009509E9" w:rsidP="008B5265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приз 300 000 рублей</w:t>
            </w:r>
          </w:p>
        </w:tc>
        <w:tc>
          <w:tcPr>
            <w:tcW w:w="2410" w:type="dxa"/>
          </w:tcPr>
          <w:p w:rsidR="009509E9" w:rsidRPr="003E12EE" w:rsidRDefault="009509E9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9509E9" w:rsidRPr="003E12EE" w:rsidRDefault="009509E9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2015 года</w:t>
            </w:r>
          </w:p>
        </w:tc>
        <w:tc>
          <w:tcPr>
            <w:tcW w:w="3828" w:type="dxa"/>
          </w:tcPr>
          <w:p w:rsidR="009509E9" w:rsidRPr="003E12EE" w:rsidRDefault="009509E9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Сайт конкурса: kolesa.ru/300</w:t>
            </w:r>
          </w:p>
        </w:tc>
      </w:tr>
      <w:tr w:rsidR="009509E9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9509E9" w:rsidRPr="00052B17" w:rsidRDefault="009509E9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9509E9" w:rsidRDefault="009509E9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литературный конкурс «Русский Букер 2015»</w:t>
            </w:r>
          </w:p>
        </w:tc>
        <w:tc>
          <w:tcPr>
            <w:tcW w:w="2977" w:type="dxa"/>
          </w:tcPr>
          <w:p w:rsidR="009509E9" w:rsidRPr="009509E9" w:rsidRDefault="009509E9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призового фонда — 1 500 000 руб. для победителя;</w:t>
            </w:r>
          </w:p>
          <w:p w:rsidR="009509E9" w:rsidRDefault="009509E9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Финалисты премии получат по 150 000 руб.</w:t>
            </w:r>
          </w:p>
        </w:tc>
        <w:tc>
          <w:tcPr>
            <w:tcW w:w="2410" w:type="dxa"/>
          </w:tcPr>
          <w:p w:rsidR="009509E9" w:rsidRPr="009509E9" w:rsidRDefault="009509E9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9509E9" w:rsidRPr="009509E9" w:rsidRDefault="009509E9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Актуально до 14 мая 2015 года</w:t>
            </w:r>
          </w:p>
        </w:tc>
        <w:tc>
          <w:tcPr>
            <w:tcW w:w="3828" w:type="dxa"/>
          </w:tcPr>
          <w:p w:rsidR="009509E9" w:rsidRPr="009509E9" w:rsidRDefault="009509E9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9E9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http://www.russianbooker.org</w:t>
            </w:r>
          </w:p>
        </w:tc>
      </w:tr>
      <w:tr w:rsidR="002F343D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2F343D" w:rsidRPr="00052B17" w:rsidRDefault="002F343D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2F343D" w:rsidRDefault="002F343D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литературная премия «Нос»</w:t>
            </w:r>
          </w:p>
        </w:tc>
        <w:tc>
          <w:tcPr>
            <w:tcW w:w="2977" w:type="dxa"/>
          </w:tcPr>
          <w:p w:rsidR="002F343D" w:rsidRPr="009509E9" w:rsidRDefault="002F343D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Премия - 700 000 рублей</w:t>
            </w:r>
          </w:p>
        </w:tc>
        <w:tc>
          <w:tcPr>
            <w:tcW w:w="2410" w:type="dxa"/>
          </w:tcPr>
          <w:p w:rsidR="002F343D" w:rsidRPr="009509E9" w:rsidRDefault="002F343D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43D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2F343D" w:rsidRPr="009509E9" w:rsidRDefault="002F343D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43D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2015 года</w:t>
            </w:r>
          </w:p>
        </w:tc>
        <w:tc>
          <w:tcPr>
            <w:tcW w:w="3828" w:type="dxa"/>
          </w:tcPr>
          <w:p w:rsidR="002F343D" w:rsidRPr="009509E9" w:rsidRDefault="002F343D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43D">
              <w:rPr>
                <w:rFonts w:ascii="Times New Roman" w:hAnsi="Times New Roman" w:cs="Times New Roman"/>
                <w:sz w:val="24"/>
                <w:szCs w:val="24"/>
              </w:rPr>
              <w:t>Сайт премии: http://www.prokhorovfund.ru/projects/own/108/</w:t>
            </w:r>
          </w:p>
        </w:tc>
      </w:tr>
      <w:tr w:rsidR="00086812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086812" w:rsidRPr="00052B17" w:rsidRDefault="00086812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086812" w:rsidRDefault="00086812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 разработке концепции Монумента жертвам политических репрессий в Москве</w:t>
            </w:r>
          </w:p>
        </w:tc>
        <w:tc>
          <w:tcPr>
            <w:tcW w:w="2977" w:type="dxa"/>
          </w:tcPr>
          <w:p w:rsidR="00086812" w:rsidRPr="002F343D" w:rsidRDefault="00086812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8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ервое место – 350 000 руб., второе место – 300 000 руб., третье место – 250 000 руб.</w:t>
            </w:r>
          </w:p>
        </w:tc>
        <w:tc>
          <w:tcPr>
            <w:tcW w:w="2410" w:type="dxa"/>
          </w:tcPr>
          <w:p w:rsidR="00086812" w:rsidRPr="002F343D" w:rsidRDefault="00086812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12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086812" w:rsidRPr="002F343D" w:rsidRDefault="00086812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812">
              <w:rPr>
                <w:rFonts w:ascii="Times New Roman" w:hAnsi="Times New Roman" w:cs="Times New Roman"/>
                <w:sz w:val="24"/>
                <w:szCs w:val="24"/>
              </w:rPr>
              <w:t>Актуально до 5 мая 2015 года</w:t>
            </w:r>
          </w:p>
        </w:tc>
        <w:tc>
          <w:tcPr>
            <w:tcW w:w="3828" w:type="dxa"/>
          </w:tcPr>
          <w:p w:rsidR="00255433" w:rsidRDefault="00086812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1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86812" w:rsidRPr="002F343D" w:rsidRDefault="00086812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812">
              <w:rPr>
                <w:rFonts w:ascii="Times New Roman" w:hAnsi="Times New Roman" w:cs="Times New Roman"/>
                <w:sz w:val="24"/>
                <w:szCs w:val="24"/>
              </w:rPr>
              <w:t xml:space="preserve"> http://konkurs.gmig.ru/</w:t>
            </w:r>
          </w:p>
        </w:tc>
      </w:tr>
      <w:tr w:rsidR="00474278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474278" w:rsidRPr="00052B17" w:rsidRDefault="00474278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474278" w:rsidRPr="00474278" w:rsidRDefault="00474278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фотографий природы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MontPhoto</w:t>
            </w: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474278" w:rsidRDefault="00474278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призы до 2000 евро</w:t>
            </w:r>
          </w:p>
        </w:tc>
        <w:tc>
          <w:tcPr>
            <w:tcW w:w="2410" w:type="dxa"/>
          </w:tcPr>
          <w:p w:rsidR="00474278" w:rsidRPr="00086812" w:rsidRDefault="0047427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474278" w:rsidRPr="00086812" w:rsidRDefault="00474278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Актуально до 3 июня 2015 года</w:t>
            </w:r>
          </w:p>
        </w:tc>
        <w:tc>
          <w:tcPr>
            <w:tcW w:w="3828" w:type="dxa"/>
          </w:tcPr>
          <w:p w:rsidR="00255433" w:rsidRDefault="0047427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474278" w:rsidRPr="00086812" w:rsidRDefault="0047427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8">
              <w:rPr>
                <w:rFonts w:ascii="Times New Roman" w:hAnsi="Times New Roman" w:cs="Times New Roman"/>
                <w:sz w:val="24"/>
                <w:szCs w:val="24"/>
              </w:rPr>
              <w:t>http://montphoto.com/website/index.asp?idioma=english</w:t>
            </w:r>
          </w:p>
        </w:tc>
      </w:tr>
      <w:tr w:rsidR="002E29F8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2E29F8" w:rsidRPr="00052B17" w:rsidRDefault="002E29F8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2E29F8" w:rsidRDefault="002E29F8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лучшее название и логотип первой общенациональной платежной карты России</w:t>
            </w:r>
          </w:p>
        </w:tc>
        <w:tc>
          <w:tcPr>
            <w:tcW w:w="2977" w:type="dxa"/>
          </w:tcPr>
          <w:p w:rsidR="002E29F8" w:rsidRDefault="002E29F8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 150 000 рублей</w:t>
            </w:r>
          </w:p>
        </w:tc>
        <w:tc>
          <w:tcPr>
            <w:tcW w:w="2410" w:type="dxa"/>
          </w:tcPr>
          <w:p w:rsidR="002E29F8" w:rsidRPr="00474278" w:rsidRDefault="002E29F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9F8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2E29F8" w:rsidRPr="00474278" w:rsidRDefault="002E29F8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9F8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2015 года</w:t>
            </w:r>
          </w:p>
        </w:tc>
        <w:tc>
          <w:tcPr>
            <w:tcW w:w="3828" w:type="dxa"/>
          </w:tcPr>
          <w:p w:rsidR="006E2D68" w:rsidRPr="006E2D68" w:rsidRDefault="006E2D68" w:rsidP="006E2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D68">
              <w:rPr>
                <w:rFonts w:ascii="Times New Roman" w:hAnsi="Times New Roman" w:cs="Times New Roman"/>
                <w:sz w:val="24"/>
                <w:szCs w:val="24"/>
              </w:rPr>
              <w:t>Сайт конкурса: http://narodnayakarta.vesti.ru</w:t>
            </w:r>
          </w:p>
          <w:p w:rsidR="002E29F8" w:rsidRPr="00474278" w:rsidRDefault="002E29F8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433" w:rsidRPr="00052B17" w:rsidTr="00837A5D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255433" w:rsidRPr="00052B17" w:rsidRDefault="00255433" w:rsidP="003046F3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255433" w:rsidRDefault="00255433" w:rsidP="00094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эссе «Шестнадцатая республика: Свобода и постсоветский мир»</w:t>
            </w:r>
          </w:p>
        </w:tc>
        <w:tc>
          <w:tcPr>
            <w:tcW w:w="2977" w:type="dxa"/>
          </w:tcPr>
          <w:p w:rsidR="00255433" w:rsidRPr="002E29F8" w:rsidRDefault="00255433" w:rsidP="009509E9">
            <w:pPr>
              <w:spacing w:line="3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55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премии в размере 1000, 500 и 300 долларов США</w:t>
            </w:r>
          </w:p>
        </w:tc>
        <w:tc>
          <w:tcPr>
            <w:tcW w:w="2410" w:type="dxa"/>
          </w:tcPr>
          <w:p w:rsidR="00255433" w:rsidRPr="002E29F8" w:rsidRDefault="00255433" w:rsidP="00304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433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255433" w:rsidRPr="002E29F8" w:rsidRDefault="00255433" w:rsidP="0030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433">
              <w:rPr>
                <w:rFonts w:ascii="Times New Roman" w:hAnsi="Times New Roman" w:cs="Times New Roman"/>
                <w:sz w:val="24"/>
                <w:szCs w:val="24"/>
              </w:rPr>
              <w:t>Актуально до 15 июня 2015 года</w:t>
            </w:r>
          </w:p>
        </w:tc>
        <w:tc>
          <w:tcPr>
            <w:tcW w:w="3828" w:type="dxa"/>
          </w:tcPr>
          <w:p w:rsidR="00255433" w:rsidRPr="006E2D68" w:rsidRDefault="00255433" w:rsidP="006E2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5433">
              <w:rPr>
                <w:rFonts w:ascii="Times New Roman" w:hAnsi="Times New Roman" w:cs="Times New Roman"/>
                <w:sz w:val="24"/>
                <w:szCs w:val="24"/>
              </w:rPr>
              <w:t>айт конкурса: http://www.inliberty.ru/contests/13-konkurs-esse-2015</w:t>
            </w:r>
          </w:p>
        </w:tc>
      </w:tr>
    </w:tbl>
    <w:p w:rsidR="00357C39" w:rsidRPr="00730180" w:rsidRDefault="00357C39" w:rsidP="00190375">
      <w:pPr>
        <w:rPr>
          <w:rFonts w:ascii="Times New Roman" w:hAnsi="Times New Roman" w:cs="Times New Roman"/>
        </w:rPr>
      </w:pPr>
    </w:p>
    <w:sectPr w:rsidR="00357C39" w:rsidRPr="00730180" w:rsidSect="00052B17">
      <w:footerReference w:type="default" r:id="rId9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12" w:rsidRDefault="00147E12" w:rsidP="00BD335C">
      <w:pPr>
        <w:spacing w:after="0" w:line="240" w:lineRule="auto"/>
      </w:pPr>
      <w:r>
        <w:separator/>
      </w:r>
    </w:p>
  </w:endnote>
  <w:endnote w:type="continuationSeparator" w:id="0">
    <w:p w:rsidR="00147E12" w:rsidRDefault="00147E12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E12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12" w:rsidRDefault="00147E12" w:rsidP="00BD335C">
      <w:pPr>
        <w:spacing w:after="0" w:line="240" w:lineRule="auto"/>
      </w:pPr>
      <w:r>
        <w:separator/>
      </w:r>
    </w:p>
  </w:footnote>
  <w:footnote w:type="continuationSeparator" w:id="0">
    <w:p w:rsidR="00147E12" w:rsidRDefault="00147E12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4"/>
  </w:num>
  <w:num w:numId="4">
    <w:abstractNumId w:val="17"/>
  </w:num>
  <w:num w:numId="5">
    <w:abstractNumId w:val="24"/>
  </w:num>
  <w:num w:numId="6">
    <w:abstractNumId w:val="2"/>
  </w:num>
  <w:num w:numId="7">
    <w:abstractNumId w:val="25"/>
  </w:num>
  <w:num w:numId="8">
    <w:abstractNumId w:val="7"/>
  </w:num>
  <w:num w:numId="9">
    <w:abstractNumId w:val="12"/>
  </w:num>
  <w:num w:numId="10">
    <w:abstractNumId w:val="16"/>
  </w:num>
  <w:num w:numId="11">
    <w:abstractNumId w:val="10"/>
  </w:num>
  <w:num w:numId="12">
    <w:abstractNumId w:val="19"/>
  </w:num>
  <w:num w:numId="13">
    <w:abstractNumId w:val="23"/>
  </w:num>
  <w:num w:numId="14">
    <w:abstractNumId w:val="20"/>
  </w:num>
  <w:num w:numId="15">
    <w:abstractNumId w:val="8"/>
  </w:num>
  <w:num w:numId="16">
    <w:abstractNumId w:val="11"/>
  </w:num>
  <w:num w:numId="17">
    <w:abstractNumId w:val="6"/>
  </w:num>
  <w:num w:numId="18">
    <w:abstractNumId w:val="0"/>
  </w:num>
  <w:num w:numId="19">
    <w:abstractNumId w:val="4"/>
  </w:num>
  <w:num w:numId="20">
    <w:abstractNumId w:val="13"/>
  </w:num>
  <w:num w:numId="21">
    <w:abstractNumId w:val="1"/>
  </w:num>
  <w:num w:numId="22">
    <w:abstractNumId w:val="22"/>
  </w:num>
  <w:num w:numId="23">
    <w:abstractNumId w:val="18"/>
  </w:num>
  <w:num w:numId="24">
    <w:abstractNumId w:val="3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6EE7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5FA4"/>
    <w:rsid w:val="00036386"/>
    <w:rsid w:val="00037C40"/>
    <w:rsid w:val="00043709"/>
    <w:rsid w:val="00046F72"/>
    <w:rsid w:val="00051524"/>
    <w:rsid w:val="00051550"/>
    <w:rsid w:val="00052B17"/>
    <w:rsid w:val="000534DF"/>
    <w:rsid w:val="0005478A"/>
    <w:rsid w:val="00055863"/>
    <w:rsid w:val="00055E66"/>
    <w:rsid w:val="000568C8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47E12"/>
    <w:rsid w:val="00151DCC"/>
    <w:rsid w:val="001547F5"/>
    <w:rsid w:val="0015556D"/>
    <w:rsid w:val="001607BD"/>
    <w:rsid w:val="0016107E"/>
    <w:rsid w:val="0016488D"/>
    <w:rsid w:val="0016601E"/>
    <w:rsid w:val="00170734"/>
    <w:rsid w:val="00173373"/>
    <w:rsid w:val="00173D21"/>
    <w:rsid w:val="0017468A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5F56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3D39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2CCE"/>
    <w:rsid w:val="00243819"/>
    <w:rsid w:val="0025042B"/>
    <w:rsid w:val="00255433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9F8"/>
    <w:rsid w:val="002E2D7E"/>
    <w:rsid w:val="002E5427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661D"/>
    <w:rsid w:val="0032212F"/>
    <w:rsid w:val="003225C8"/>
    <w:rsid w:val="0032596A"/>
    <w:rsid w:val="00326A04"/>
    <w:rsid w:val="0032708D"/>
    <w:rsid w:val="00330CEB"/>
    <w:rsid w:val="0033748F"/>
    <w:rsid w:val="00337500"/>
    <w:rsid w:val="003379CB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0FF7"/>
    <w:rsid w:val="00393A56"/>
    <w:rsid w:val="00395646"/>
    <w:rsid w:val="00395B27"/>
    <w:rsid w:val="00395EEF"/>
    <w:rsid w:val="00397415"/>
    <w:rsid w:val="00397FBF"/>
    <w:rsid w:val="003A105C"/>
    <w:rsid w:val="003A1459"/>
    <w:rsid w:val="003A4273"/>
    <w:rsid w:val="003A48C8"/>
    <w:rsid w:val="003A4D6C"/>
    <w:rsid w:val="003B2BDB"/>
    <w:rsid w:val="003B3307"/>
    <w:rsid w:val="003B372D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12EE"/>
    <w:rsid w:val="003E4157"/>
    <w:rsid w:val="003E782E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088"/>
    <w:rsid w:val="004353A8"/>
    <w:rsid w:val="00436737"/>
    <w:rsid w:val="00442CCF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514C"/>
    <w:rsid w:val="00466776"/>
    <w:rsid w:val="00466A87"/>
    <w:rsid w:val="0047073A"/>
    <w:rsid w:val="0047240E"/>
    <w:rsid w:val="00474278"/>
    <w:rsid w:val="004748FB"/>
    <w:rsid w:val="004760E8"/>
    <w:rsid w:val="004766B2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26BF"/>
    <w:rsid w:val="0056472F"/>
    <w:rsid w:val="00565BED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92DD0"/>
    <w:rsid w:val="00592F4D"/>
    <w:rsid w:val="005975B3"/>
    <w:rsid w:val="005A001F"/>
    <w:rsid w:val="005A0427"/>
    <w:rsid w:val="005A49F1"/>
    <w:rsid w:val="005B08D8"/>
    <w:rsid w:val="005B1954"/>
    <w:rsid w:val="005B626E"/>
    <w:rsid w:val="005B716C"/>
    <w:rsid w:val="005C20AA"/>
    <w:rsid w:val="005C2714"/>
    <w:rsid w:val="005C39B2"/>
    <w:rsid w:val="005C6057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43F3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05D"/>
    <w:rsid w:val="006B253B"/>
    <w:rsid w:val="006B3E20"/>
    <w:rsid w:val="006B400C"/>
    <w:rsid w:val="006B5D23"/>
    <w:rsid w:val="006B770E"/>
    <w:rsid w:val="006B7DFF"/>
    <w:rsid w:val="006C1ADD"/>
    <w:rsid w:val="006C301A"/>
    <w:rsid w:val="006C52A9"/>
    <w:rsid w:val="006D4E2B"/>
    <w:rsid w:val="006D4EB1"/>
    <w:rsid w:val="006E09C3"/>
    <w:rsid w:val="006E2109"/>
    <w:rsid w:val="006E2D68"/>
    <w:rsid w:val="006E4EB2"/>
    <w:rsid w:val="006E55E9"/>
    <w:rsid w:val="006F4059"/>
    <w:rsid w:val="006F781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3E8D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F56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482C"/>
    <w:rsid w:val="007D4C7B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4934"/>
    <w:rsid w:val="00825325"/>
    <w:rsid w:val="008254E0"/>
    <w:rsid w:val="0082603D"/>
    <w:rsid w:val="00827C0A"/>
    <w:rsid w:val="00830CEB"/>
    <w:rsid w:val="0083107E"/>
    <w:rsid w:val="00832884"/>
    <w:rsid w:val="00833974"/>
    <w:rsid w:val="00833D0E"/>
    <w:rsid w:val="0083459E"/>
    <w:rsid w:val="00835A37"/>
    <w:rsid w:val="00837A5D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125B"/>
    <w:rsid w:val="00873F7D"/>
    <w:rsid w:val="008748FC"/>
    <w:rsid w:val="00882932"/>
    <w:rsid w:val="00883523"/>
    <w:rsid w:val="00884D7E"/>
    <w:rsid w:val="008872C9"/>
    <w:rsid w:val="00887F9A"/>
    <w:rsid w:val="0089028D"/>
    <w:rsid w:val="00891D1C"/>
    <w:rsid w:val="00892549"/>
    <w:rsid w:val="00895FA3"/>
    <w:rsid w:val="008A582C"/>
    <w:rsid w:val="008A7A24"/>
    <w:rsid w:val="008B0C9F"/>
    <w:rsid w:val="008B1AB1"/>
    <w:rsid w:val="008B1D30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141D"/>
    <w:rsid w:val="00913446"/>
    <w:rsid w:val="00913839"/>
    <w:rsid w:val="009138BE"/>
    <w:rsid w:val="00913EAA"/>
    <w:rsid w:val="00914EB2"/>
    <w:rsid w:val="00917310"/>
    <w:rsid w:val="009222AD"/>
    <w:rsid w:val="009229F2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3FE7"/>
    <w:rsid w:val="0094498C"/>
    <w:rsid w:val="00944A63"/>
    <w:rsid w:val="00947633"/>
    <w:rsid w:val="009509E9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11DC"/>
    <w:rsid w:val="009925DF"/>
    <w:rsid w:val="00993BF4"/>
    <w:rsid w:val="009A0EF6"/>
    <w:rsid w:val="009A39C2"/>
    <w:rsid w:val="009A6031"/>
    <w:rsid w:val="009A7C08"/>
    <w:rsid w:val="009B08C2"/>
    <w:rsid w:val="009B41DF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5B2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6A25"/>
    <w:rsid w:val="00A87813"/>
    <w:rsid w:val="00A90978"/>
    <w:rsid w:val="00A92FA0"/>
    <w:rsid w:val="00A9459B"/>
    <w:rsid w:val="00A9661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4139"/>
    <w:rsid w:val="00AC4D31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60DDD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F0324"/>
    <w:rsid w:val="00BF1ACE"/>
    <w:rsid w:val="00BF7474"/>
    <w:rsid w:val="00C028E1"/>
    <w:rsid w:val="00C03384"/>
    <w:rsid w:val="00C04169"/>
    <w:rsid w:val="00C044EA"/>
    <w:rsid w:val="00C05FB9"/>
    <w:rsid w:val="00C065C5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5B60"/>
    <w:rsid w:val="00C767E6"/>
    <w:rsid w:val="00C773C4"/>
    <w:rsid w:val="00C82695"/>
    <w:rsid w:val="00C86544"/>
    <w:rsid w:val="00C901CB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6468"/>
    <w:rsid w:val="00CC1701"/>
    <w:rsid w:val="00CC2044"/>
    <w:rsid w:val="00CC3178"/>
    <w:rsid w:val="00CC5D19"/>
    <w:rsid w:val="00CC6207"/>
    <w:rsid w:val="00CC6D9D"/>
    <w:rsid w:val="00CD1702"/>
    <w:rsid w:val="00CD2CC5"/>
    <w:rsid w:val="00CD5474"/>
    <w:rsid w:val="00CD600D"/>
    <w:rsid w:val="00CE22F5"/>
    <w:rsid w:val="00CE2A9A"/>
    <w:rsid w:val="00CE3BF8"/>
    <w:rsid w:val="00CE4101"/>
    <w:rsid w:val="00CE514C"/>
    <w:rsid w:val="00CE64AA"/>
    <w:rsid w:val="00CE6690"/>
    <w:rsid w:val="00CF393E"/>
    <w:rsid w:val="00CF5908"/>
    <w:rsid w:val="00CF75A0"/>
    <w:rsid w:val="00CF7642"/>
    <w:rsid w:val="00D01977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32AB"/>
    <w:rsid w:val="00D8355D"/>
    <w:rsid w:val="00D876E1"/>
    <w:rsid w:val="00D905C0"/>
    <w:rsid w:val="00D92456"/>
    <w:rsid w:val="00D92DB0"/>
    <w:rsid w:val="00D93780"/>
    <w:rsid w:val="00D93F21"/>
    <w:rsid w:val="00D963C4"/>
    <w:rsid w:val="00DA1549"/>
    <w:rsid w:val="00DA163A"/>
    <w:rsid w:val="00DA2FED"/>
    <w:rsid w:val="00DA43CD"/>
    <w:rsid w:val="00DA53EC"/>
    <w:rsid w:val="00DA63F8"/>
    <w:rsid w:val="00DA6937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E01A72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C6F"/>
    <w:rsid w:val="00E62373"/>
    <w:rsid w:val="00E6238C"/>
    <w:rsid w:val="00E63A84"/>
    <w:rsid w:val="00E66D80"/>
    <w:rsid w:val="00E6702D"/>
    <w:rsid w:val="00E67BFC"/>
    <w:rsid w:val="00E70D65"/>
    <w:rsid w:val="00E72045"/>
    <w:rsid w:val="00E7399D"/>
    <w:rsid w:val="00E73CDE"/>
    <w:rsid w:val="00E7553D"/>
    <w:rsid w:val="00E75586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3256"/>
    <w:rsid w:val="00EE39D9"/>
    <w:rsid w:val="00EE4DC2"/>
    <w:rsid w:val="00EE6812"/>
    <w:rsid w:val="00EE732A"/>
    <w:rsid w:val="00EF0633"/>
    <w:rsid w:val="00EF0ED4"/>
    <w:rsid w:val="00EF28BB"/>
    <w:rsid w:val="00EF2C7A"/>
    <w:rsid w:val="00EF30A5"/>
    <w:rsid w:val="00F01514"/>
    <w:rsid w:val="00F01FA8"/>
    <w:rsid w:val="00F03592"/>
    <w:rsid w:val="00F03BA2"/>
    <w:rsid w:val="00F07A77"/>
    <w:rsid w:val="00F103BD"/>
    <w:rsid w:val="00F107EC"/>
    <w:rsid w:val="00F13A4D"/>
    <w:rsid w:val="00F173F9"/>
    <w:rsid w:val="00F17C82"/>
    <w:rsid w:val="00F2113B"/>
    <w:rsid w:val="00F2365B"/>
    <w:rsid w:val="00F23731"/>
    <w:rsid w:val="00F25B11"/>
    <w:rsid w:val="00F303A7"/>
    <w:rsid w:val="00F3058B"/>
    <w:rsid w:val="00F31A7E"/>
    <w:rsid w:val="00F3522D"/>
    <w:rsid w:val="00F36C16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80F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86F0C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7AF2-4A8D-4F6A-88C5-A7EC2EF5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21</cp:revision>
  <cp:lastPrinted>2013-09-17T06:40:00Z</cp:lastPrinted>
  <dcterms:created xsi:type="dcterms:W3CDTF">2015-01-20T07:45:00Z</dcterms:created>
  <dcterms:modified xsi:type="dcterms:W3CDTF">2015-04-13T06:51:00Z</dcterms:modified>
</cp:coreProperties>
</file>